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BF648" w14:textId="77777777" w:rsidR="0045667C" w:rsidRDefault="0045667C" w:rsidP="0045667C">
      <w:pPr>
        <w:pStyle w:val="a3"/>
        <w:jc w:val="center"/>
      </w:pPr>
      <w:r>
        <w:rPr>
          <w:rStyle w:val="a4"/>
        </w:rPr>
        <w:t>Диагностический материал для обследования уровня развития мелкой моторики детей дошкольного возраста</w:t>
      </w:r>
    </w:p>
    <w:p w14:paraId="4223DEDB" w14:textId="77777777" w:rsidR="0045667C" w:rsidRDefault="0045667C" w:rsidP="0045667C">
      <w:pPr>
        <w:pStyle w:val="a3"/>
        <w:jc w:val="right"/>
      </w:pPr>
      <w:r>
        <w:rPr>
          <w:rStyle w:val="a5"/>
        </w:rPr>
        <w:t>Источник: программа "Детство"</w:t>
      </w:r>
    </w:p>
    <w:p w14:paraId="752941F6" w14:textId="77777777" w:rsidR="0045667C" w:rsidRDefault="0045667C" w:rsidP="0045667C">
      <w:pPr>
        <w:pStyle w:val="a3"/>
        <w:jc w:val="center"/>
      </w:pPr>
    </w:p>
    <w:p w14:paraId="4AD4625E" w14:textId="77777777" w:rsidR="0045667C" w:rsidRDefault="0045667C" w:rsidP="0045667C">
      <w:pPr>
        <w:pStyle w:val="a3"/>
      </w:pPr>
      <w:r>
        <w:t> </w:t>
      </w:r>
    </w:p>
    <w:p w14:paraId="50CE8E7C" w14:textId="77777777" w:rsidR="0045667C" w:rsidRDefault="0045667C" w:rsidP="0045667C">
      <w:pPr>
        <w:pStyle w:val="a3"/>
      </w:pPr>
      <w:r>
        <w:t>Проводится в два этапа по следующим направлениям:</w:t>
      </w:r>
    </w:p>
    <w:p w14:paraId="1F3CF8D3" w14:textId="77777777" w:rsidR="0045667C" w:rsidRDefault="0045667C" w:rsidP="0045667C">
      <w:pPr>
        <w:pStyle w:val="a3"/>
      </w:pPr>
      <w:r>
        <w:t>1. Статистическое развитие мелкой моторики.</w:t>
      </w:r>
    </w:p>
    <w:p w14:paraId="01227EF6" w14:textId="77777777" w:rsidR="0045667C" w:rsidRDefault="0045667C" w:rsidP="0045667C">
      <w:pPr>
        <w:pStyle w:val="a3"/>
      </w:pPr>
      <w:r>
        <w:t>2. Динамическое развитие мелкой моторики.</w:t>
      </w:r>
    </w:p>
    <w:p w14:paraId="236D61B6" w14:textId="77777777" w:rsidR="0045667C" w:rsidRDefault="0045667C" w:rsidP="0045667C">
      <w:pPr>
        <w:pStyle w:val="a3"/>
      </w:pPr>
      <w:r>
        <w:t> </w:t>
      </w:r>
    </w:p>
    <w:p w14:paraId="364A3B64" w14:textId="77777777" w:rsidR="0045667C" w:rsidRDefault="0045667C" w:rsidP="0045667C">
      <w:pPr>
        <w:pStyle w:val="a3"/>
      </w:pPr>
      <w:r>
        <w:rPr>
          <w:rStyle w:val="a5"/>
        </w:rPr>
        <w:t xml:space="preserve">Методика эксперимента 1 этапа. </w:t>
      </w:r>
    </w:p>
    <w:p w14:paraId="58D53A1D" w14:textId="77777777" w:rsidR="0045667C" w:rsidRDefault="0045667C" w:rsidP="0045667C">
      <w:pPr>
        <w:pStyle w:val="a3"/>
      </w:pPr>
      <w:r>
        <w:t>Выполнение статистических упражнений.</w:t>
      </w:r>
    </w:p>
    <w:p w14:paraId="07235756" w14:textId="77777777" w:rsidR="0045667C" w:rsidRDefault="0045667C" w:rsidP="0045667C">
      <w:pPr>
        <w:pStyle w:val="a3"/>
      </w:pPr>
      <w:r>
        <w:rPr>
          <w:rStyle w:val="a5"/>
        </w:rPr>
        <w:t>Инструкция к проведению обследования:</w:t>
      </w:r>
      <w:r>
        <w:t xml:space="preserve"> педагог даёт образец выполнения каждого упражнения. При первом выполнении упражнений педагог может помочь ребёнку правильно сложить пальцы. Далее ребёнок действует самостоятельно.</w:t>
      </w:r>
    </w:p>
    <w:p w14:paraId="71DA27D3" w14:textId="77777777" w:rsidR="0045667C" w:rsidRDefault="0045667C" w:rsidP="0045667C">
      <w:pPr>
        <w:pStyle w:val="a3"/>
      </w:pPr>
      <w:r>
        <w:rPr>
          <w:rStyle w:val="a5"/>
        </w:rPr>
        <w:t xml:space="preserve">Упражнение </w:t>
      </w:r>
      <w:proofErr w:type="gramStart"/>
      <w:r>
        <w:rPr>
          <w:rStyle w:val="a5"/>
        </w:rPr>
        <w:t>1.«</w:t>
      </w:r>
      <w:proofErr w:type="gramEnd"/>
      <w:r>
        <w:rPr>
          <w:rStyle w:val="a5"/>
        </w:rPr>
        <w:t>Кольцо»</w:t>
      </w:r>
      <w:r>
        <w:t xml:space="preserve"> - соединить большой и указательный пальцы; остальные поднять вверх. Все пальцы в данном положении удерживать под счёт до 10.</w:t>
      </w:r>
    </w:p>
    <w:p w14:paraId="5936C296" w14:textId="77777777" w:rsidR="0045667C" w:rsidRDefault="0045667C" w:rsidP="0045667C">
      <w:pPr>
        <w:pStyle w:val="a3"/>
      </w:pPr>
      <w:r>
        <w:t>Педагог следит за положением большого и указательного пальцев ребёнка.</w:t>
      </w:r>
    </w:p>
    <w:p w14:paraId="24D3D4ED" w14:textId="77777777" w:rsidR="0045667C" w:rsidRDefault="0045667C" w:rsidP="0045667C">
      <w:pPr>
        <w:pStyle w:val="a3"/>
      </w:pPr>
      <w:r>
        <w:rPr>
          <w:rStyle w:val="a5"/>
        </w:rPr>
        <w:t>Упражнение 2. «Коза»</w:t>
      </w:r>
      <w:r>
        <w:t xml:space="preserve"> - вытянуть вперёд указательный палец и мизинец; средний и безымянный пальцы прижаты большим пальцем к ладони (под счёт до 10).</w:t>
      </w:r>
    </w:p>
    <w:p w14:paraId="6D9C592B" w14:textId="77777777" w:rsidR="0045667C" w:rsidRDefault="0045667C" w:rsidP="0045667C">
      <w:pPr>
        <w:pStyle w:val="a3"/>
      </w:pPr>
      <w:r>
        <w:t>Выполняется 2 – 3 раза.</w:t>
      </w:r>
    </w:p>
    <w:p w14:paraId="2215B4FE" w14:textId="77777777" w:rsidR="0045667C" w:rsidRDefault="0045667C" w:rsidP="0045667C">
      <w:pPr>
        <w:pStyle w:val="a3"/>
      </w:pPr>
      <w:r>
        <w:rPr>
          <w:rStyle w:val="a5"/>
        </w:rPr>
        <w:t>Упражнение 3. «Три богатыря»</w:t>
      </w:r>
      <w:r>
        <w:t xml:space="preserve"> - поднять вверх указательный, средний, безымянный пальцы, соединить вместе; большой палец удерживает мизинец на ладони (под счёт до 8).</w:t>
      </w:r>
    </w:p>
    <w:p w14:paraId="35CD3D2E" w14:textId="77777777" w:rsidR="0045667C" w:rsidRDefault="0045667C" w:rsidP="0045667C">
      <w:pPr>
        <w:pStyle w:val="a3"/>
      </w:pPr>
      <w:r>
        <w:t>Ребёнок должен удерживать три пальца вместе в напряжённом состоянии.</w:t>
      </w:r>
    </w:p>
    <w:p w14:paraId="1DB0DD70" w14:textId="77777777" w:rsidR="0045667C" w:rsidRDefault="0045667C" w:rsidP="0045667C">
      <w:pPr>
        <w:pStyle w:val="a3"/>
      </w:pPr>
      <w:r>
        <w:rPr>
          <w:rStyle w:val="a5"/>
        </w:rPr>
        <w:t>Упражнение 4. «Заяц»</w:t>
      </w:r>
      <w:r>
        <w:t xml:space="preserve"> - вытянуть вверх средний и указательный пальцы; мизинец и безымянный палец прижать большим пальцем к ладони (под счёт до 10).</w:t>
      </w:r>
    </w:p>
    <w:p w14:paraId="252BCF5B" w14:textId="77777777" w:rsidR="0045667C" w:rsidRDefault="0045667C" w:rsidP="0045667C">
      <w:pPr>
        <w:pStyle w:val="a3"/>
      </w:pPr>
      <w:r>
        <w:t>Выполняется 3 – 4 раза.</w:t>
      </w:r>
    </w:p>
    <w:p w14:paraId="1CBE9C58" w14:textId="77777777" w:rsidR="0045667C" w:rsidRDefault="0045667C" w:rsidP="0045667C">
      <w:pPr>
        <w:pStyle w:val="a3"/>
      </w:pPr>
      <w:r>
        <w:rPr>
          <w:rStyle w:val="a5"/>
        </w:rPr>
        <w:t>Упражнение 5. «Солдатики»</w:t>
      </w:r>
      <w:r>
        <w:t xml:space="preserve"> - удержать все вытянутые пальцы руки напряжёнными (под счёт до 10).</w:t>
      </w:r>
    </w:p>
    <w:p w14:paraId="57809DFB" w14:textId="77777777" w:rsidR="0045667C" w:rsidRDefault="0045667C" w:rsidP="0045667C">
      <w:pPr>
        <w:pStyle w:val="a3"/>
      </w:pPr>
      <w:r>
        <w:rPr>
          <w:rStyle w:val="a5"/>
        </w:rPr>
        <w:t>Упражнение 6. «Вилка»</w:t>
      </w:r>
      <w:r>
        <w:t xml:space="preserve"> - вытянуть вверх расставленные указательный, средний и безымянный пальцы; большой палец удерживает мизинец на ладони (под счёт до 10).</w:t>
      </w:r>
    </w:p>
    <w:p w14:paraId="7C3980FE" w14:textId="77777777" w:rsidR="0045667C" w:rsidRDefault="0045667C" w:rsidP="0045667C">
      <w:pPr>
        <w:pStyle w:val="a3"/>
      </w:pPr>
      <w:r>
        <w:rPr>
          <w:rStyle w:val="a5"/>
        </w:rPr>
        <w:t>Оценка результатов деятельности:</w:t>
      </w:r>
    </w:p>
    <w:p w14:paraId="4516962C" w14:textId="77777777" w:rsidR="0045667C" w:rsidRDefault="0045667C" w:rsidP="0045667C">
      <w:pPr>
        <w:pStyle w:val="a3"/>
      </w:pPr>
      <w:r>
        <w:lastRenderedPageBreak/>
        <w:t>Если ребёнок выполнил задание, то ставится «+», что соответствует 1 баллу.</w:t>
      </w:r>
    </w:p>
    <w:p w14:paraId="0E8BE03E" w14:textId="77777777" w:rsidR="0045667C" w:rsidRDefault="0045667C" w:rsidP="0045667C">
      <w:pPr>
        <w:pStyle w:val="a3"/>
      </w:pPr>
      <w:r>
        <w:t>Если ребёнок не выполнил задание, то ставится «-», что соответствует 0 баллов.</w:t>
      </w:r>
    </w:p>
    <w:p w14:paraId="27265E3A" w14:textId="77777777" w:rsidR="0045667C" w:rsidRDefault="0045667C" w:rsidP="0045667C">
      <w:pPr>
        <w:pStyle w:val="a3"/>
      </w:pPr>
      <w:r>
        <w:t>Далее выводится общее количество баллов, набранное ребёнком на этом этапе обследования.</w:t>
      </w:r>
    </w:p>
    <w:p w14:paraId="05F9974A" w14:textId="77777777" w:rsidR="0045667C" w:rsidRDefault="0045667C" w:rsidP="0045667C">
      <w:pPr>
        <w:pStyle w:val="a3"/>
      </w:pPr>
      <w:r>
        <w:rPr>
          <w:rStyle w:val="a5"/>
        </w:rPr>
        <w:t>Методика эксперимента 2 этапа:</w:t>
      </w:r>
    </w:p>
    <w:p w14:paraId="532D988C" w14:textId="77777777" w:rsidR="0045667C" w:rsidRDefault="0045667C" w:rsidP="0045667C">
      <w:pPr>
        <w:pStyle w:val="a3"/>
      </w:pPr>
      <w:r>
        <w:t>Выполнение динамических упражнений.</w:t>
      </w:r>
    </w:p>
    <w:p w14:paraId="17420236" w14:textId="77777777" w:rsidR="0045667C" w:rsidRDefault="0045667C" w:rsidP="0045667C">
      <w:pPr>
        <w:pStyle w:val="a3"/>
      </w:pPr>
      <w:r>
        <w:t>Обследование проводится по 5 пунктам:</w:t>
      </w:r>
    </w:p>
    <w:p w14:paraId="5A5B92CE" w14:textId="77777777" w:rsidR="0045667C" w:rsidRDefault="0045667C" w:rsidP="0045667C">
      <w:pPr>
        <w:pStyle w:val="a3"/>
      </w:pPr>
      <w:r>
        <w:t>1. Работа с бумагой.</w:t>
      </w:r>
    </w:p>
    <w:p w14:paraId="061BC3BA" w14:textId="77777777" w:rsidR="0045667C" w:rsidRDefault="0045667C" w:rsidP="0045667C">
      <w:pPr>
        <w:pStyle w:val="a3"/>
      </w:pPr>
      <w:r>
        <w:t>2. Тактильные ощущения.</w:t>
      </w:r>
    </w:p>
    <w:p w14:paraId="723076B5" w14:textId="77777777" w:rsidR="0045667C" w:rsidRDefault="0045667C" w:rsidP="0045667C">
      <w:pPr>
        <w:pStyle w:val="a3"/>
      </w:pPr>
      <w:r>
        <w:t>3. Сила тонуса.</w:t>
      </w:r>
    </w:p>
    <w:p w14:paraId="4846EA2D" w14:textId="77777777" w:rsidR="0045667C" w:rsidRDefault="0045667C" w:rsidP="0045667C">
      <w:pPr>
        <w:pStyle w:val="a3"/>
      </w:pPr>
      <w:r>
        <w:t>4. Координация движений.</w:t>
      </w:r>
    </w:p>
    <w:p w14:paraId="639293E4" w14:textId="77777777" w:rsidR="0045667C" w:rsidRDefault="0045667C" w:rsidP="0045667C">
      <w:pPr>
        <w:pStyle w:val="a3"/>
      </w:pPr>
      <w:r>
        <w:t>5. Обследование щепоти.</w:t>
      </w:r>
    </w:p>
    <w:p w14:paraId="09407FFA" w14:textId="77777777" w:rsidR="0045667C" w:rsidRDefault="0045667C" w:rsidP="0045667C">
      <w:pPr>
        <w:pStyle w:val="a3"/>
      </w:pPr>
      <w:r>
        <w:rPr>
          <w:rStyle w:val="a5"/>
        </w:rPr>
        <w:t>Работа с бумагой.</w:t>
      </w:r>
    </w:p>
    <w:p w14:paraId="0A7A4DC0" w14:textId="77777777" w:rsidR="0045667C" w:rsidRDefault="0045667C" w:rsidP="0045667C">
      <w:pPr>
        <w:pStyle w:val="a3"/>
      </w:pPr>
      <w:r>
        <w:rPr>
          <w:rStyle w:val="a5"/>
        </w:rPr>
        <w:t xml:space="preserve">Упражнение 1. Вырезание ножницами. </w:t>
      </w:r>
    </w:p>
    <w:p w14:paraId="11056D82" w14:textId="77777777" w:rsidR="0045667C" w:rsidRDefault="0045667C" w:rsidP="0045667C">
      <w:pPr>
        <w:pStyle w:val="a3"/>
      </w:pPr>
      <w:r>
        <w:t>Цель: выявить, как быстро происходит смена напряжения и расслабления мелкой мускулатуры руки ребёнка.</w:t>
      </w:r>
    </w:p>
    <w:p w14:paraId="1846D4E4" w14:textId="77777777" w:rsidR="0045667C" w:rsidRDefault="0045667C" w:rsidP="0045667C">
      <w:pPr>
        <w:pStyle w:val="a3"/>
      </w:pPr>
      <w:r>
        <w:t>Инструкция к проведению: Педагог предлагает детям разрезать лист бумаги по прямой линии.</w:t>
      </w:r>
    </w:p>
    <w:p w14:paraId="7061FF4C" w14:textId="77777777" w:rsidR="0045667C" w:rsidRDefault="0045667C" w:rsidP="0045667C">
      <w:pPr>
        <w:pStyle w:val="a3"/>
      </w:pPr>
      <w:r>
        <w:rPr>
          <w:rStyle w:val="a5"/>
        </w:rPr>
        <w:t xml:space="preserve">Упражнение </w:t>
      </w:r>
      <w:proofErr w:type="gramStart"/>
      <w:r>
        <w:rPr>
          <w:rStyle w:val="a5"/>
        </w:rPr>
        <w:t>2.Обрывание</w:t>
      </w:r>
      <w:proofErr w:type="gramEnd"/>
      <w:r>
        <w:rPr>
          <w:rStyle w:val="a5"/>
        </w:rPr>
        <w:t xml:space="preserve"> листа бумаги. </w:t>
      </w:r>
    </w:p>
    <w:p w14:paraId="7A8C09F5" w14:textId="77777777" w:rsidR="0045667C" w:rsidRDefault="0045667C" w:rsidP="0045667C">
      <w:pPr>
        <w:pStyle w:val="a3"/>
      </w:pPr>
      <w:r>
        <w:t>Цель: исследовать согласованность действий обеих рук.</w:t>
      </w:r>
    </w:p>
    <w:p w14:paraId="6966E5E0" w14:textId="77777777" w:rsidR="0045667C" w:rsidRDefault="0045667C" w:rsidP="0045667C">
      <w:pPr>
        <w:pStyle w:val="a3"/>
      </w:pPr>
      <w:r>
        <w:t>Инструкция к проведению: Педагог предлагает детям оборвать лист бумаги по прямой линии.</w:t>
      </w:r>
    </w:p>
    <w:p w14:paraId="2B8DB58B" w14:textId="77777777" w:rsidR="0045667C" w:rsidRDefault="0045667C" w:rsidP="0045667C">
      <w:pPr>
        <w:pStyle w:val="a3"/>
      </w:pPr>
      <w:r>
        <w:rPr>
          <w:rStyle w:val="a5"/>
        </w:rPr>
        <w:t>Тактильные ощущения.</w:t>
      </w:r>
    </w:p>
    <w:p w14:paraId="767A4FF0" w14:textId="77777777" w:rsidR="0045667C" w:rsidRDefault="0045667C" w:rsidP="0045667C">
      <w:pPr>
        <w:pStyle w:val="a3"/>
      </w:pPr>
      <w:r>
        <w:rPr>
          <w:rStyle w:val="a5"/>
        </w:rPr>
        <w:t>Инструкция к проведению обследования:</w:t>
      </w:r>
      <w:r>
        <w:t xml:space="preserve"> Обследование проводится в форме игры «Чудесный мешочек». Детям предлагается на ощупь определить, из чего изготовлены предметы, какой они формы.</w:t>
      </w:r>
    </w:p>
    <w:p w14:paraId="4D599E1A" w14:textId="77777777" w:rsidR="0045667C" w:rsidRDefault="0045667C" w:rsidP="0045667C">
      <w:pPr>
        <w:pStyle w:val="a3"/>
      </w:pPr>
      <w:r>
        <w:rPr>
          <w:rStyle w:val="a5"/>
        </w:rPr>
        <w:t>Цель:</w:t>
      </w:r>
      <w:r>
        <w:t xml:space="preserve"> выявить, насколько у ребёнка развиты навыки планомерного исследования предмета, умение анализировать ощущения и </w:t>
      </w:r>
      <w:proofErr w:type="gramStart"/>
      <w:r>
        <w:t>т.д.</w:t>
      </w:r>
      <w:proofErr w:type="gramEnd"/>
    </w:p>
    <w:p w14:paraId="0213254A" w14:textId="77777777" w:rsidR="0045667C" w:rsidRDefault="0045667C" w:rsidP="0045667C">
      <w:pPr>
        <w:pStyle w:val="a3"/>
      </w:pPr>
      <w:r>
        <w:rPr>
          <w:rStyle w:val="a5"/>
        </w:rPr>
        <w:t xml:space="preserve">Упражнение </w:t>
      </w:r>
      <w:proofErr w:type="gramStart"/>
      <w:r>
        <w:rPr>
          <w:rStyle w:val="a5"/>
        </w:rPr>
        <w:t>1.Узнавание</w:t>
      </w:r>
      <w:proofErr w:type="gramEnd"/>
      <w:r>
        <w:rPr>
          <w:rStyle w:val="a5"/>
        </w:rPr>
        <w:t xml:space="preserve"> качества предметов.</w:t>
      </w:r>
    </w:p>
    <w:p w14:paraId="338A3331" w14:textId="77777777" w:rsidR="0045667C" w:rsidRDefault="0045667C" w:rsidP="0045667C">
      <w:pPr>
        <w:pStyle w:val="a3"/>
      </w:pPr>
      <w:r>
        <w:lastRenderedPageBreak/>
        <w:t>Ребёнку предлагается нащупать в мешочке и показать разные по качеству предметы: деревянный, резиновый, пластмассовый.</w:t>
      </w:r>
    </w:p>
    <w:p w14:paraId="57DAB831" w14:textId="77777777" w:rsidR="0045667C" w:rsidRDefault="0045667C" w:rsidP="0045667C">
      <w:pPr>
        <w:pStyle w:val="a3"/>
      </w:pPr>
      <w:r>
        <w:t>Инструкция педагога: «Отпусти руку в мешочек, потрогай лежащие там предметы и достань любой деревянный предмет (предмет, сделанный из дерева)».</w:t>
      </w:r>
    </w:p>
    <w:p w14:paraId="7CD91507" w14:textId="77777777" w:rsidR="0045667C" w:rsidRDefault="0045667C" w:rsidP="0045667C">
      <w:pPr>
        <w:pStyle w:val="a3"/>
      </w:pPr>
      <w:r>
        <w:rPr>
          <w:rStyle w:val="a5"/>
        </w:rPr>
        <w:t>Упражнение 2. Узнавание формы предмета.</w:t>
      </w:r>
    </w:p>
    <w:p w14:paraId="2F089698" w14:textId="77777777" w:rsidR="0045667C" w:rsidRDefault="0045667C" w:rsidP="0045667C">
      <w:pPr>
        <w:pStyle w:val="a3"/>
      </w:pPr>
      <w:r>
        <w:t xml:space="preserve">Ребёнку предлагается нащупать в мешочке и показать круг (квадрат, треугольник, прямоугольник, шар, кубик, кирпичик и </w:t>
      </w:r>
      <w:proofErr w:type="gramStart"/>
      <w:r>
        <w:t>т.д.</w:t>
      </w:r>
      <w:proofErr w:type="gramEnd"/>
      <w:r>
        <w:t>).</w:t>
      </w:r>
    </w:p>
    <w:p w14:paraId="7786122B" w14:textId="77777777" w:rsidR="0045667C" w:rsidRDefault="0045667C" w:rsidP="0045667C">
      <w:pPr>
        <w:pStyle w:val="a3"/>
      </w:pPr>
      <w:r>
        <w:t>Инструкция педагога: «Опусти руку в мешочек, потрогай лежащие там фигуры и достань кружок (круг)».</w:t>
      </w:r>
    </w:p>
    <w:p w14:paraId="6D73EA5D" w14:textId="77777777" w:rsidR="0045667C" w:rsidRDefault="0045667C" w:rsidP="0045667C">
      <w:pPr>
        <w:pStyle w:val="a3"/>
      </w:pPr>
      <w:r>
        <w:rPr>
          <w:rStyle w:val="a5"/>
        </w:rPr>
        <w:t xml:space="preserve">Упражнение </w:t>
      </w:r>
      <w:proofErr w:type="gramStart"/>
      <w:r>
        <w:rPr>
          <w:rStyle w:val="a5"/>
        </w:rPr>
        <w:t>3.Узнавание</w:t>
      </w:r>
      <w:proofErr w:type="gramEnd"/>
      <w:r>
        <w:rPr>
          <w:rStyle w:val="a5"/>
        </w:rPr>
        <w:t xml:space="preserve"> предмета.</w:t>
      </w:r>
    </w:p>
    <w:p w14:paraId="12F2DD9C" w14:textId="77777777" w:rsidR="0045667C" w:rsidRDefault="0045667C" w:rsidP="0045667C">
      <w:pPr>
        <w:pStyle w:val="a3"/>
      </w:pPr>
      <w:r>
        <w:t>Ребёнку предлагается нащупать в мешочке и показать хорошо знакомые предметы, например: карандаш, расчёску, ложку, куклу, конфету (3-5 штук).</w:t>
      </w:r>
    </w:p>
    <w:p w14:paraId="0A2C6BD6" w14:textId="77777777" w:rsidR="0045667C" w:rsidRDefault="0045667C" w:rsidP="0045667C">
      <w:pPr>
        <w:pStyle w:val="a3"/>
      </w:pPr>
      <w:r>
        <w:t>Инструкция педагога: «Опусти руку в мешочек, потрогай лежащие там предметы и достань карандаш».</w:t>
      </w:r>
    </w:p>
    <w:p w14:paraId="6531B320" w14:textId="77777777" w:rsidR="0045667C" w:rsidRDefault="0045667C" w:rsidP="0045667C">
      <w:pPr>
        <w:pStyle w:val="a3"/>
      </w:pPr>
      <w:r>
        <w:rPr>
          <w:rStyle w:val="a5"/>
        </w:rPr>
        <w:t>Сила тонуса.</w:t>
      </w:r>
    </w:p>
    <w:p w14:paraId="3EB1D048" w14:textId="77777777" w:rsidR="0045667C" w:rsidRDefault="0045667C" w:rsidP="0045667C">
      <w:pPr>
        <w:pStyle w:val="a3"/>
      </w:pPr>
      <w:r>
        <w:t>Цель: исследовать силу, длительность мышечного напряжения кистей рук.</w:t>
      </w:r>
    </w:p>
    <w:p w14:paraId="46902516" w14:textId="77777777" w:rsidR="0045667C" w:rsidRDefault="0045667C" w:rsidP="0045667C">
      <w:pPr>
        <w:pStyle w:val="a3"/>
      </w:pPr>
      <w:r>
        <w:rPr>
          <w:rStyle w:val="a5"/>
        </w:rPr>
        <w:t>Упражнение 1. Сжатие двумя руками рук взрослого.</w:t>
      </w:r>
    </w:p>
    <w:p w14:paraId="22EB890C" w14:textId="77777777" w:rsidR="0045667C" w:rsidRDefault="0045667C" w:rsidP="0045667C">
      <w:pPr>
        <w:pStyle w:val="a3"/>
      </w:pPr>
      <w:r>
        <w:t>Ребёнку предлагается сжать ладонями как можно сильнее сложенные ладонями внутрь руки педагога.</w:t>
      </w:r>
    </w:p>
    <w:p w14:paraId="40F552D9" w14:textId="77777777" w:rsidR="0045667C" w:rsidRDefault="0045667C" w:rsidP="0045667C">
      <w:pPr>
        <w:pStyle w:val="a3"/>
      </w:pPr>
      <w:r>
        <w:rPr>
          <w:rStyle w:val="a5"/>
        </w:rPr>
        <w:t xml:space="preserve">Упражнение </w:t>
      </w:r>
      <w:proofErr w:type="gramStart"/>
      <w:r>
        <w:rPr>
          <w:rStyle w:val="a5"/>
        </w:rPr>
        <w:t>2 .Сжатие</w:t>
      </w:r>
      <w:proofErr w:type="gramEnd"/>
      <w:r>
        <w:rPr>
          <w:rStyle w:val="a5"/>
        </w:rPr>
        <w:t xml:space="preserve"> руки взрослого одной рукой.</w:t>
      </w:r>
    </w:p>
    <w:p w14:paraId="1E781F3C" w14:textId="77777777" w:rsidR="0045667C" w:rsidRDefault="0045667C" w:rsidP="0045667C">
      <w:pPr>
        <w:pStyle w:val="a3"/>
      </w:pPr>
      <w:r>
        <w:t>Педагог просит пожать ему руку. Если ребёнок праворукий, ему предлагается правая рука, если леворукий – левая.</w:t>
      </w:r>
    </w:p>
    <w:p w14:paraId="0152F075" w14:textId="77777777" w:rsidR="0045667C" w:rsidRDefault="0045667C" w:rsidP="0045667C">
      <w:pPr>
        <w:pStyle w:val="a3"/>
      </w:pPr>
      <w:r>
        <w:rPr>
          <w:rStyle w:val="a5"/>
        </w:rPr>
        <w:t>Координация движений.</w:t>
      </w:r>
    </w:p>
    <w:p w14:paraId="65DF59B2" w14:textId="77777777" w:rsidR="0045667C" w:rsidRDefault="0045667C" w:rsidP="0045667C">
      <w:pPr>
        <w:pStyle w:val="a3"/>
      </w:pPr>
      <w:r>
        <w:rPr>
          <w:rStyle w:val="a5"/>
        </w:rPr>
        <w:t>Упражнение 1. Вдевание нитки в иголку.</w:t>
      </w:r>
    </w:p>
    <w:p w14:paraId="4480ED6A" w14:textId="77777777" w:rsidR="0045667C" w:rsidRDefault="0045667C" w:rsidP="0045667C">
      <w:pPr>
        <w:pStyle w:val="a3"/>
      </w:pPr>
      <w:r>
        <w:t>Инструкция к проведению: Педагог предлагает ребёнку вдеть толстую хлопчатобумажную нить в иголку длиной 40 мм с большим ушком.</w:t>
      </w:r>
    </w:p>
    <w:p w14:paraId="2120C218" w14:textId="77777777" w:rsidR="0045667C" w:rsidRDefault="0045667C" w:rsidP="0045667C">
      <w:pPr>
        <w:pStyle w:val="a3"/>
      </w:pPr>
      <w:r>
        <w:rPr>
          <w:rStyle w:val="a5"/>
        </w:rPr>
        <w:t>Упражнение 2. Упражнение «Ладонь, ребро, кулак».</w:t>
      </w:r>
    </w:p>
    <w:p w14:paraId="00C2CA3F" w14:textId="77777777" w:rsidR="0045667C" w:rsidRDefault="0045667C" w:rsidP="0045667C">
      <w:pPr>
        <w:pStyle w:val="a3"/>
      </w:pPr>
      <w:r>
        <w:t>Инструкция к проведению: Ребёнок сидит за столом, рука произвольно лежит на краю стола. Педагог даёт инструкции и показывает движения: «Положи руку ладонью вниз. Поставь руку «на ребро». Сожми руку в кулак. Теперь делай как я: ладонь, ребро, кулак; ладонь, ребро, кулак…».</w:t>
      </w:r>
    </w:p>
    <w:p w14:paraId="4BD576DA" w14:textId="77777777" w:rsidR="0045667C" w:rsidRDefault="0045667C" w:rsidP="0045667C">
      <w:pPr>
        <w:pStyle w:val="a3"/>
      </w:pPr>
      <w:r>
        <w:lastRenderedPageBreak/>
        <w:t>Темп выполнения движений постепенно убыстряется. Когда ребёнок запомнит их последовательность, он повторяет упражнение самостоятельно под счёт педагога (до 3). Выполняется 3-4 раза.</w:t>
      </w:r>
    </w:p>
    <w:p w14:paraId="573D6A3A" w14:textId="77777777" w:rsidR="0045667C" w:rsidRDefault="0045667C" w:rsidP="0045667C">
      <w:pPr>
        <w:pStyle w:val="a3"/>
      </w:pPr>
      <w:r>
        <w:rPr>
          <w:rStyle w:val="a5"/>
        </w:rPr>
        <w:t xml:space="preserve">Упражнение </w:t>
      </w:r>
      <w:proofErr w:type="gramStart"/>
      <w:r>
        <w:rPr>
          <w:rStyle w:val="a5"/>
        </w:rPr>
        <w:t>3 .Упражнение</w:t>
      </w:r>
      <w:proofErr w:type="gramEnd"/>
      <w:r>
        <w:rPr>
          <w:rStyle w:val="a5"/>
        </w:rPr>
        <w:t xml:space="preserve"> «Коза – заяц».</w:t>
      </w:r>
    </w:p>
    <w:p w14:paraId="6A2120FD" w14:textId="77777777" w:rsidR="0045667C" w:rsidRDefault="0045667C" w:rsidP="0045667C">
      <w:pPr>
        <w:pStyle w:val="a3"/>
      </w:pPr>
      <w:r>
        <w:t>Инструкция к проведению: Упражнение представляет собой смену статических упражнений (2-го и 4-го). Ребёнок выполняет их одновременно с педагогом в медленном темпе. Повторяется 3-4 раза.</w:t>
      </w:r>
    </w:p>
    <w:p w14:paraId="13FB75A9" w14:textId="77777777" w:rsidR="0045667C" w:rsidRDefault="0045667C" w:rsidP="0045667C">
      <w:pPr>
        <w:pStyle w:val="a3"/>
      </w:pPr>
      <w:r>
        <w:rPr>
          <w:rStyle w:val="a5"/>
        </w:rPr>
        <w:t>Обследование щепоти.</w:t>
      </w:r>
    </w:p>
    <w:p w14:paraId="30DD8F84" w14:textId="77777777" w:rsidR="0045667C" w:rsidRDefault="0045667C" w:rsidP="0045667C">
      <w:pPr>
        <w:pStyle w:val="a3"/>
      </w:pPr>
      <w:r>
        <w:rPr>
          <w:rStyle w:val="a5"/>
        </w:rPr>
        <w:t>Инструкция к проведению обследования</w:t>
      </w:r>
      <w:proofErr w:type="gramStart"/>
      <w:r>
        <w:rPr>
          <w:rStyle w:val="a5"/>
        </w:rPr>
        <w:t>:</w:t>
      </w:r>
      <w:r>
        <w:t xml:space="preserve"> Обследуется</w:t>
      </w:r>
      <w:proofErr w:type="gramEnd"/>
      <w:r>
        <w:t xml:space="preserve"> щепоть (большой, указательный и средний пальцы, соединённые вместе) ведущей руки: у правшей – правой руки, у левшей – левой.</w:t>
      </w:r>
    </w:p>
    <w:p w14:paraId="3ED77A7E" w14:textId="77777777" w:rsidR="0045667C" w:rsidRDefault="0045667C" w:rsidP="0045667C">
      <w:pPr>
        <w:pStyle w:val="a3"/>
      </w:pPr>
      <w:r>
        <w:rPr>
          <w:rStyle w:val="a5"/>
        </w:rPr>
        <w:t xml:space="preserve">Упражнение </w:t>
      </w:r>
      <w:proofErr w:type="gramStart"/>
      <w:r>
        <w:rPr>
          <w:rStyle w:val="a5"/>
        </w:rPr>
        <w:t>1 .Захват</w:t>
      </w:r>
      <w:proofErr w:type="gramEnd"/>
      <w:r>
        <w:rPr>
          <w:rStyle w:val="a5"/>
        </w:rPr>
        <w:t xml:space="preserve"> карандаша.</w:t>
      </w:r>
    </w:p>
    <w:p w14:paraId="6B830ECF" w14:textId="77777777" w:rsidR="0045667C" w:rsidRDefault="0045667C" w:rsidP="0045667C">
      <w:pPr>
        <w:pStyle w:val="a3"/>
      </w:pPr>
      <w:r>
        <w:t>Инструкция к проведению: Педагог предлагает ребёнку на листе бумаги в разных местах нарисовать палочки разной длины (не менее 10). Фиксирует, как ребёнок удерживает карандаш. При необходимости показывает правильное положение щепоти.</w:t>
      </w:r>
    </w:p>
    <w:p w14:paraId="1DDC0FA4" w14:textId="77777777" w:rsidR="0045667C" w:rsidRDefault="0045667C" w:rsidP="0045667C">
      <w:pPr>
        <w:pStyle w:val="a3"/>
      </w:pPr>
      <w:r>
        <w:t>Анализируя выполнение задания, педагог обращает внимание на следующее:</w:t>
      </w:r>
    </w:p>
    <w:p w14:paraId="1E50C48C" w14:textId="77777777" w:rsidR="0045667C" w:rsidRDefault="0045667C" w:rsidP="0045667C">
      <w:pPr>
        <w:pStyle w:val="a3"/>
      </w:pPr>
      <w:r>
        <w:t>- как ребёнок держит карандаш;</w:t>
      </w:r>
    </w:p>
    <w:p w14:paraId="1B90EAA8" w14:textId="77777777" w:rsidR="0045667C" w:rsidRDefault="0045667C" w:rsidP="0045667C">
      <w:pPr>
        <w:pStyle w:val="a3"/>
      </w:pPr>
      <w:r>
        <w:t>- в какой руке держит карандаш;</w:t>
      </w:r>
    </w:p>
    <w:p w14:paraId="2186E090" w14:textId="77777777" w:rsidR="0045667C" w:rsidRDefault="0045667C" w:rsidP="0045667C">
      <w:pPr>
        <w:pStyle w:val="a3"/>
      </w:pPr>
      <w:r>
        <w:t>- как начинает чертить (линия нарисована с нажимом, тонкая, ломаная, прерывистая и пр.);</w:t>
      </w:r>
    </w:p>
    <w:p w14:paraId="4E61AA43" w14:textId="77777777" w:rsidR="0045667C" w:rsidRDefault="0045667C" w:rsidP="0045667C">
      <w:pPr>
        <w:pStyle w:val="a3"/>
      </w:pPr>
      <w:r>
        <w:t>- как заканчивает линию.</w:t>
      </w:r>
    </w:p>
    <w:p w14:paraId="13CD9DCA" w14:textId="77777777" w:rsidR="0045667C" w:rsidRDefault="0045667C" w:rsidP="0045667C">
      <w:pPr>
        <w:pStyle w:val="a3"/>
      </w:pPr>
      <w:r>
        <w:rPr>
          <w:rStyle w:val="a5"/>
        </w:rPr>
        <w:t>Упражнение 2. «Посолим суп».</w:t>
      </w:r>
    </w:p>
    <w:p w14:paraId="522B12DE" w14:textId="77777777" w:rsidR="0045667C" w:rsidRDefault="0045667C" w:rsidP="0045667C">
      <w:pPr>
        <w:pStyle w:val="a3"/>
      </w:pPr>
      <w:r>
        <w:t>Инструкция к проведению: Педагог предлагает посолить воображаемый суп. Во время выполнения задания следит, чтобы ребёнок производил движения медленно, как бы растирая комочек соли.</w:t>
      </w:r>
    </w:p>
    <w:p w14:paraId="597FA93C" w14:textId="77777777" w:rsidR="0045667C" w:rsidRDefault="0045667C" w:rsidP="0045667C">
      <w:pPr>
        <w:pStyle w:val="a3"/>
      </w:pPr>
      <w:r>
        <w:rPr>
          <w:rStyle w:val="a5"/>
        </w:rPr>
        <w:t>Упражнение 3. Катание шарика.</w:t>
      </w:r>
    </w:p>
    <w:p w14:paraId="118C53CB" w14:textId="77777777" w:rsidR="0045667C" w:rsidRDefault="0045667C" w:rsidP="0045667C">
      <w:pPr>
        <w:pStyle w:val="a3"/>
      </w:pPr>
      <w:r>
        <w:t>Цель: исследовать согласованность в действиях пальцев щепоти, ловкость, переключаемость движений.</w:t>
      </w:r>
    </w:p>
    <w:p w14:paraId="4F7742ED" w14:textId="77777777" w:rsidR="0045667C" w:rsidRDefault="0045667C" w:rsidP="0045667C">
      <w:pPr>
        <w:pStyle w:val="a3"/>
      </w:pPr>
      <w:r>
        <w:t>Инструкция к проведению: Ребёнок, некрепко зажав щепотью пластмассовый или деревянный шарик (диаметром 15 мм), начинает катать его по часовой стрелке. Скорость движения произвольная, но с постепенным нарастанием темпа. Время выполнения упражнения – 30 сек.</w:t>
      </w:r>
    </w:p>
    <w:p w14:paraId="2D4F5012" w14:textId="77777777" w:rsidR="0045667C" w:rsidRDefault="0045667C" w:rsidP="0045667C">
      <w:pPr>
        <w:pStyle w:val="a3"/>
      </w:pPr>
      <w:r>
        <w:rPr>
          <w:rStyle w:val="a5"/>
        </w:rPr>
        <w:t>Оценка результатов деятельности:</w:t>
      </w:r>
    </w:p>
    <w:p w14:paraId="56BF9170" w14:textId="77777777" w:rsidR="0045667C" w:rsidRDefault="0045667C" w:rsidP="0045667C">
      <w:pPr>
        <w:pStyle w:val="a3"/>
      </w:pPr>
      <w:r>
        <w:t>Если ребёнок выполнил задание, то ставится «+», что соответствует 1 баллу.</w:t>
      </w:r>
    </w:p>
    <w:p w14:paraId="0E3B59CC" w14:textId="77777777" w:rsidR="0045667C" w:rsidRDefault="0045667C" w:rsidP="0045667C">
      <w:pPr>
        <w:pStyle w:val="a3"/>
      </w:pPr>
      <w:r>
        <w:lastRenderedPageBreak/>
        <w:t>Если ребёнок не выполнил задание, то ставится «-», что соответствует 0 баллов.</w:t>
      </w:r>
    </w:p>
    <w:p w14:paraId="15F08E00" w14:textId="77777777" w:rsidR="0045667C" w:rsidRDefault="0045667C" w:rsidP="0045667C">
      <w:pPr>
        <w:pStyle w:val="a3"/>
      </w:pPr>
      <w:r>
        <w:t>Далее выводится общее количество баллов, набранное ребёнком на этом этапе обследования.</w:t>
      </w:r>
    </w:p>
    <w:p w14:paraId="488453E4" w14:textId="77777777" w:rsidR="0045667C" w:rsidRDefault="0045667C" w:rsidP="0045667C">
      <w:pPr>
        <w:pStyle w:val="a3"/>
      </w:pPr>
      <w:r>
        <w:rPr>
          <w:rStyle w:val="a5"/>
        </w:rPr>
        <w:t>Обработка результатов обследования:</w:t>
      </w:r>
    </w:p>
    <w:p w14:paraId="17932D05" w14:textId="77777777" w:rsidR="0045667C" w:rsidRDefault="0045667C" w:rsidP="0045667C">
      <w:pPr>
        <w:pStyle w:val="a3"/>
      </w:pPr>
      <w:r>
        <w:t>Подсчитывается суммарное количество баллов обеих этапов (по числу выполненных заданий). В соответствии с суммой баллов определяются уровни развития мелкой моторики:</w:t>
      </w:r>
    </w:p>
    <w:p w14:paraId="0432CE78" w14:textId="77777777" w:rsidR="0045667C" w:rsidRDefault="0045667C" w:rsidP="0045667C">
      <w:pPr>
        <w:pStyle w:val="a3"/>
      </w:pPr>
      <w:r>
        <w:rPr>
          <w:rStyle w:val="a5"/>
        </w:rPr>
        <w:t>Высокий уровень (18-19 баллов)</w:t>
      </w:r>
      <w:r>
        <w:t xml:space="preserve"> – дети, у которых мелкая моторика рук развита хорошо и соответствует возрастной норме.</w:t>
      </w:r>
    </w:p>
    <w:p w14:paraId="2C27872B" w14:textId="77777777" w:rsidR="0045667C" w:rsidRDefault="0045667C" w:rsidP="0045667C">
      <w:pPr>
        <w:pStyle w:val="a3"/>
      </w:pPr>
      <w:r>
        <w:rPr>
          <w:rStyle w:val="a5"/>
        </w:rPr>
        <w:t>Средний уровень (15-17 баллов)</w:t>
      </w:r>
      <w:r>
        <w:t xml:space="preserve"> – дети, у которых мелкая моторика рук развита недостаточно хорошо.</w:t>
      </w:r>
    </w:p>
    <w:p w14:paraId="03795198" w14:textId="77777777" w:rsidR="0045667C" w:rsidRDefault="0045667C" w:rsidP="0045667C">
      <w:pPr>
        <w:pStyle w:val="a3"/>
      </w:pPr>
      <w:r>
        <w:rPr>
          <w:rStyle w:val="a5"/>
        </w:rPr>
        <w:t>Ниже среднего уровень (11-14 баллов)</w:t>
      </w:r>
      <w:r>
        <w:t xml:space="preserve"> – дети, у которых мелкая моторика рук развита плохо.</w:t>
      </w:r>
    </w:p>
    <w:p w14:paraId="603BE6F2" w14:textId="77777777" w:rsidR="0045667C" w:rsidRDefault="0045667C" w:rsidP="0045667C">
      <w:pPr>
        <w:pStyle w:val="a3"/>
      </w:pPr>
      <w:r>
        <w:rPr>
          <w:rStyle w:val="a5"/>
        </w:rPr>
        <w:t>Низкий уровень (не больше 10 баллов)</w:t>
      </w:r>
      <w:r>
        <w:t xml:space="preserve"> – дети, у которых мелкая моторика рук сильно отстаёт от возрастной нормы.</w:t>
      </w:r>
    </w:p>
    <w:p w14:paraId="7517AAA0" w14:textId="77777777" w:rsidR="0045667C" w:rsidRDefault="0045667C" w:rsidP="0045667C">
      <w:pPr>
        <w:pStyle w:val="a3"/>
      </w:pPr>
      <w:r>
        <w:t> </w:t>
      </w:r>
    </w:p>
    <w:p w14:paraId="27BA9CBC" w14:textId="77777777" w:rsidR="001540F6" w:rsidRDefault="001540F6"/>
    <w:sectPr w:rsidR="00154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098"/>
    <w:rsid w:val="001540F6"/>
    <w:rsid w:val="0045667C"/>
    <w:rsid w:val="007D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D3E01"/>
  <w15:chartTrackingRefBased/>
  <w15:docId w15:val="{4291764B-E41A-49FB-9495-AC484C92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6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667C"/>
    <w:rPr>
      <w:b/>
      <w:bCs/>
    </w:rPr>
  </w:style>
  <w:style w:type="character" w:styleId="a5">
    <w:name w:val="Emphasis"/>
    <w:basedOn w:val="a0"/>
    <w:uiPriority w:val="20"/>
    <w:qFormat/>
    <w:rsid w:val="004566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27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6117</Characters>
  <Application>Microsoft Office Word</Application>
  <DocSecurity>0</DocSecurity>
  <Lines>50</Lines>
  <Paragraphs>14</Paragraphs>
  <ScaleCrop>false</ScaleCrop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Камардин</dc:creator>
  <cp:keywords/>
  <dc:description/>
  <cp:lastModifiedBy>Андрей Камардин</cp:lastModifiedBy>
  <cp:revision>2</cp:revision>
  <dcterms:created xsi:type="dcterms:W3CDTF">2020-12-10T13:44:00Z</dcterms:created>
  <dcterms:modified xsi:type="dcterms:W3CDTF">2020-12-10T13:44:00Z</dcterms:modified>
</cp:coreProperties>
</file>